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673DB" w:rsidRDefault="00D336DB" w:rsidP="001673DB">
      <w:pPr>
        <w:spacing w:after="0" w:line="240" w:lineRule="auto"/>
      </w:pPr>
      <w:r>
        <w:t>PAP 3370 – Theory of Public Organization Lecture 2</w:t>
      </w:r>
      <w:r>
        <w:tab/>
      </w:r>
      <w:r>
        <w:tab/>
        <w:t>January 10</w:t>
      </w:r>
      <w:r w:rsidRPr="00D336DB">
        <w:rPr>
          <w:vertAlign w:val="superscript"/>
        </w:rPr>
        <w:t>th</w:t>
      </w:r>
      <w:r>
        <w:t>, 2011</w:t>
      </w:r>
    </w:p>
    <w:p w:rsidR="00D336DB" w:rsidRDefault="00D336DB" w:rsidP="001673DB">
      <w:pPr>
        <w:spacing w:after="0" w:line="240" w:lineRule="auto"/>
      </w:pPr>
    </w:p>
    <w:p w:rsidR="0021429A" w:rsidRPr="0021429A" w:rsidRDefault="0021429A" w:rsidP="001673DB">
      <w:pPr>
        <w:spacing w:after="0" w:line="240" w:lineRule="auto"/>
        <w:rPr>
          <w:sz w:val="18"/>
          <w:szCs w:val="18"/>
        </w:rPr>
      </w:pPr>
      <w:r>
        <w:rPr>
          <w:sz w:val="18"/>
          <w:szCs w:val="18"/>
        </w:rPr>
        <w:t>Why we need a theory...</w:t>
      </w:r>
    </w:p>
    <w:p w:rsidR="001673DB" w:rsidRDefault="0021429A" w:rsidP="001673DB">
      <w:pPr>
        <w:spacing w:after="0" w:line="240" w:lineRule="auto"/>
        <w:rPr>
          <w:sz w:val="18"/>
          <w:szCs w:val="18"/>
        </w:rPr>
      </w:pPr>
      <w:r>
        <w:rPr>
          <w:sz w:val="18"/>
          <w:szCs w:val="18"/>
        </w:rPr>
        <w:t>-s</w:t>
      </w:r>
      <w:r w:rsidR="001673DB">
        <w:rPr>
          <w:sz w:val="18"/>
          <w:szCs w:val="18"/>
        </w:rPr>
        <w:t>ome people see theory as if it is something that does not affect them directly</w:t>
      </w:r>
    </w:p>
    <w:p w:rsidR="00425388" w:rsidRDefault="00425388" w:rsidP="001673DB">
      <w:pPr>
        <w:spacing w:after="0" w:line="240" w:lineRule="auto"/>
        <w:rPr>
          <w:sz w:val="18"/>
          <w:szCs w:val="18"/>
        </w:rPr>
      </w:pPr>
      <w:r>
        <w:rPr>
          <w:sz w:val="18"/>
          <w:szCs w:val="18"/>
        </w:rPr>
        <w:t>-theories influence all aspects of our everyday lives and how we understand and act upon what is going on around us</w:t>
      </w:r>
    </w:p>
    <w:p w:rsidR="00425388" w:rsidRDefault="00E87AD5" w:rsidP="001673DB">
      <w:pPr>
        <w:spacing w:after="0" w:line="240" w:lineRule="auto"/>
        <w:rPr>
          <w:sz w:val="18"/>
          <w:szCs w:val="18"/>
        </w:rPr>
      </w:pPr>
      <w:r>
        <w:rPr>
          <w:sz w:val="18"/>
          <w:szCs w:val="18"/>
        </w:rPr>
        <w:tab/>
        <w:t>-why did that shooter</w:t>
      </w:r>
      <w:r w:rsidR="00425388">
        <w:rPr>
          <w:sz w:val="18"/>
          <w:szCs w:val="18"/>
        </w:rPr>
        <w:t xml:space="preserve"> decide to shoot the congresswoman?</w:t>
      </w:r>
    </w:p>
    <w:p w:rsidR="00425388" w:rsidRDefault="00425388" w:rsidP="001673DB">
      <w:pPr>
        <w:spacing w:after="0" w:line="240" w:lineRule="auto"/>
        <w:rPr>
          <w:sz w:val="18"/>
          <w:szCs w:val="18"/>
        </w:rPr>
      </w:pPr>
      <w:r>
        <w:rPr>
          <w:sz w:val="18"/>
          <w:szCs w:val="18"/>
        </w:rPr>
        <w:t>-theories are inherently practical devices although we often do not realize it</w:t>
      </w:r>
      <w:r w:rsidR="006A0CD7">
        <w:rPr>
          <w:sz w:val="18"/>
          <w:szCs w:val="18"/>
        </w:rPr>
        <w:t xml:space="preserve"> because we deploy and apply them in such a way that we often remain unaware of their subtle influence upon how we understand issues</w:t>
      </w:r>
    </w:p>
    <w:p w:rsidR="006A0CD7" w:rsidRDefault="006A0CD7" w:rsidP="001673DB">
      <w:pPr>
        <w:spacing w:after="0" w:line="240" w:lineRule="auto"/>
        <w:rPr>
          <w:sz w:val="18"/>
          <w:szCs w:val="18"/>
        </w:rPr>
      </w:pPr>
      <w:r>
        <w:rPr>
          <w:sz w:val="18"/>
          <w:szCs w:val="18"/>
        </w:rPr>
        <w:t>-any theory entails the deployment of an explanation of some apparent aspects of our world or our lives</w:t>
      </w:r>
    </w:p>
    <w:p w:rsidR="006A0CD7" w:rsidRDefault="006A0CD7" w:rsidP="001673DB">
      <w:pPr>
        <w:spacing w:after="0" w:line="240" w:lineRule="auto"/>
        <w:rPr>
          <w:sz w:val="18"/>
          <w:szCs w:val="18"/>
        </w:rPr>
      </w:pPr>
      <w:r>
        <w:rPr>
          <w:sz w:val="18"/>
          <w:szCs w:val="18"/>
        </w:rPr>
        <w:t>-it is a short step from explaining why something has happened through thinking about what we might be able to do about it in order to change things</w:t>
      </w:r>
    </w:p>
    <w:p w:rsidR="006A0CD7" w:rsidRDefault="00E87AD5" w:rsidP="001673DB">
      <w:pPr>
        <w:spacing w:after="0" w:line="240" w:lineRule="auto"/>
        <w:rPr>
          <w:sz w:val="18"/>
          <w:szCs w:val="18"/>
        </w:rPr>
      </w:pPr>
      <w:r>
        <w:rPr>
          <w:sz w:val="18"/>
          <w:szCs w:val="18"/>
        </w:rPr>
        <w:tab/>
        <w:t>-why did that shooter</w:t>
      </w:r>
      <w:r w:rsidR="006A0CD7">
        <w:rPr>
          <w:sz w:val="18"/>
          <w:szCs w:val="18"/>
        </w:rPr>
        <w:t xml:space="preserve"> take the gun to that place where the congresswoman was?</w:t>
      </w:r>
    </w:p>
    <w:p w:rsidR="006A0CD7" w:rsidRDefault="006A0CD7" w:rsidP="001673DB">
      <w:pPr>
        <w:spacing w:after="0" w:line="240" w:lineRule="auto"/>
        <w:rPr>
          <w:sz w:val="18"/>
          <w:szCs w:val="18"/>
        </w:rPr>
      </w:pPr>
      <w:r>
        <w:rPr>
          <w:sz w:val="18"/>
          <w:szCs w:val="18"/>
        </w:rPr>
        <w:t>-theories help us to describe and understand what has happened as well as predict what will happen in different circumstances</w:t>
      </w:r>
    </w:p>
    <w:p w:rsidR="00C700AC" w:rsidRDefault="00C700AC" w:rsidP="001673DB">
      <w:pPr>
        <w:spacing w:after="0" w:line="240" w:lineRule="auto"/>
        <w:rPr>
          <w:sz w:val="18"/>
          <w:szCs w:val="18"/>
        </w:rPr>
      </w:pPr>
      <w:r>
        <w:rPr>
          <w:sz w:val="18"/>
          <w:szCs w:val="18"/>
        </w:rPr>
        <w:t xml:space="preserve">-in short, a theory entails describing and conceptualizing the phenomenon in which we are interested </w:t>
      </w:r>
    </w:p>
    <w:p w:rsidR="00C700AC" w:rsidRDefault="00C700AC" w:rsidP="001673DB">
      <w:pPr>
        <w:spacing w:after="0" w:line="240" w:lineRule="auto"/>
        <w:rPr>
          <w:sz w:val="18"/>
          <w:szCs w:val="18"/>
        </w:rPr>
      </w:pPr>
      <w:r>
        <w:rPr>
          <w:sz w:val="18"/>
          <w:szCs w:val="18"/>
        </w:rPr>
        <w:t>-this aspect of theory involves our indentifying particular phenomenon or a particular issue in terms of their evidently common fixtures</w:t>
      </w:r>
    </w:p>
    <w:p w:rsidR="00C700AC" w:rsidRDefault="00C700AC" w:rsidP="00C700AC">
      <w:pPr>
        <w:spacing w:after="0" w:line="240" w:lineRule="auto"/>
        <w:ind w:left="720"/>
        <w:rPr>
          <w:sz w:val="18"/>
          <w:szCs w:val="18"/>
        </w:rPr>
      </w:pPr>
      <w:r>
        <w:rPr>
          <w:sz w:val="18"/>
          <w:szCs w:val="18"/>
        </w:rPr>
        <w:t xml:space="preserve">-concepts such as management, organization, control, power, hierarchy, authority, </w:t>
      </w:r>
    </w:p>
    <w:p w:rsidR="00C700AC" w:rsidRDefault="00C700AC" w:rsidP="00C700AC">
      <w:pPr>
        <w:spacing w:after="0" w:line="240" w:lineRule="auto"/>
        <w:ind w:left="720"/>
        <w:rPr>
          <w:sz w:val="18"/>
          <w:szCs w:val="18"/>
        </w:rPr>
      </w:pPr>
      <w:r>
        <w:rPr>
          <w:sz w:val="18"/>
          <w:szCs w:val="18"/>
        </w:rPr>
        <w:t>-these concepts allow us to give order to our experiences and convey a sense of meaning when communicating with other people</w:t>
      </w:r>
    </w:p>
    <w:p w:rsidR="00C700AC" w:rsidRDefault="00C700AC" w:rsidP="00C700AC">
      <w:pPr>
        <w:spacing w:after="0" w:line="240" w:lineRule="auto"/>
        <w:rPr>
          <w:sz w:val="18"/>
          <w:szCs w:val="18"/>
        </w:rPr>
      </w:pPr>
      <w:r>
        <w:rPr>
          <w:sz w:val="18"/>
          <w:szCs w:val="18"/>
        </w:rPr>
        <w:t>-theory helps us to simplify the world by putting these concepts together and thereby abstractly classifying them as being similar phenomenon</w:t>
      </w:r>
    </w:p>
    <w:p w:rsidR="00C700AC" w:rsidRDefault="00C700AC" w:rsidP="00C700AC">
      <w:pPr>
        <w:spacing w:after="0" w:line="240" w:lineRule="auto"/>
        <w:rPr>
          <w:sz w:val="18"/>
          <w:szCs w:val="18"/>
        </w:rPr>
      </w:pPr>
      <w:r>
        <w:rPr>
          <w:sz w:val="18"/>
          <w:szCs w:val="18"/>
        </w:rPr>
        <w:t>-the important point about any theory therefore is that it uses our common sense ability to bring together a phenomenon in terms of their perceived similarities and differences to make sense of the world</w:t>
      </w:r>
    </w:p>
    <w:p w:rsidR="0021429A" w:rsidRDefault="0021429A" w:rsidP="00C700AC">
      <w:pPr>
        <w:spacing w:after="0" w:line="240" w:lineRule="auto"/>
        <w:rPr>
          <w:sz w:val="18"/>
          <w:szCs w:val="18"/>
        </w:rPr>
      </w:pPr>
    </w:p>
    <w:p w:rsidR="0021429A" w:rsidRDefault="009E0F0F" w:rsidP="00C700AC">
      <w:pPr>
        <w:spacing w:after="0" w:line="240" w:lineRule="auto"/>
        <w:rPr>
          <w:sz w:val="18"/>
          <w:szCs w:val="18"/>
        </w:rPr>
      </w:pPr>
      <w:r>
        <w:rPr>
          <w:sz w:val="18"/>
          <w:szCs w:val="18"/>
        </w:rPr>
        <w:t>What a theory is supposed to do...</w:t>
      </w:r>
    </w:p>
    <w:p w:rsidR="009E0F0F" w:rsidRDefault="009E0F0F" w:rsidP="00C700AC">
      <w:pPr>
        <w:spacing w:after="0" w:line="240" w:lineRule="auto"/>
        <w:rPr>
          <w:sz w:val="18"/>
          <w:szCs w:val="18"/>
        </w:rPr>
      </w:pPr>
      <w:r>
        <w:rPr>
          <w:sz w:val="18"/>
          <w:szCs w:val="18"/>
        </w:rPr>
        <w:t>-theory are linguistic, conceptual devices that try to tell us things about the world by presenting it in the causal manner with respect to any social sciences theory including organizational theory</w:t>
      </w:r>
    </w:p>
    <w:p w:rsidR="009E0F0F" w:rsidRDefault="009E0F0F" w:rsidP="00C700AC">
      <w:pPr>
        <w:spacing w:after="0" w:line="240" w:lineRule="auto"/>
        <w:rPr>
          <w:sz w:val="18"/>
          <w:szCs w:val="18"/>
        </w:rPr>
      </w:pPr>
      <w:r>
        <w:rPr>
          <w:sz w:val="18"/>
          <w:szCs w:val="18"/>
        </w:rPr>
        <w:t xml:space="preserve">-theories define, classify, or categorize aspects of the world – the </w:t>
      </w:r>
      <w:r>
        <w:rPr>
          <w:sz w:val="18"/>
          <w:szCs w:val="18"/>
          <w:u w:val="single"/>
        </w:rPr>
        <w:t>what</w:t>
      </w:r>
      <w:r>
        <w:rPr>
          <w:sz w:val="18"/>
          <w:szCs w:val="18"/>
        </w:rPr>
        <w:t xml:space="preserve"> of that which we are studying</w:t>
      </w:r>
    </w:p>
    <w:p w:rsidR="009E0F0F" w:rsidRDefault="009E0F0F" w:rsidP="00C700AC">
      <w:pPr>
        <w:spacing w:after="0" w:line="240" w:lineRule="auto"/>
        <w:rPr>
          <w:sz w:val="18"/>
          <w:szCs w:val="18"/>
        </w:rPr>
      </w:pPr>
      <w:r>
        <w:rPr>
          <w:sz w:val="18"/>
          <w:szCs w:val="18"/>
        </w:rPr>
        <w:t xml:space="preserve">-theories propose reasons in the form of cause-and-effect relationships that explain the variation of a particular phenomenon in terms of the effects of the action of, or the variation in another phenomenon – </w:t>
      </w:r>
      <w:r w:rsidRPr="009E0F0F">
        <w:rPr>
          <w:sz w:val="18"/>
          <w:szCs w:val="18"/>
          <w:u w:val="single"/>
        </w:rPr>
        <w:t>why and the how</w:t>
      </w:r>
    </w:p>
    <w:p w:rsidR="009E0F0F" w:rsidRDefault="009E0F0F" w:rsidP="00C700AC">
      <w:pPr>
        <w:spacing w:after="0" w:line="240" w:lineRule="auto"/>
        <w:rPr>
          <w:sz w:val="18"/>
          <w:szCs w:val="18"/>
        </w:rPr>
      </w:pPr>
      <w:r>
        <w:rPr>
          <w:sz w:val="18"/>
          <w:szCs w:val="18"/>
        </w:rPr>
        <w:t xml:space="preserve">-theories identify the situation or situations </w:t>
      </w:r>
      <w:r>
        <w:rPr>
          <w:sz w:val="18"/>
          <w:szCs w:val="18"/>
          <w:u w:val="single"/>
        </w:rPr>
        <w:t xml:space="preserve">when </w:t>
      </w:r>
      <w:r w:rsidR="00C832A3">
        <w:rPr>
          <w:sz w:val="18"/>
          <w:szCs w:val="18"/>
        </w:rPr>
        <w:t>these causal relationships</w:t>
      </w:r>
      <w:r>
        <w:rPr>
          <w:sz w:val="18"/>
          <w:szCs w:val="18"/>
        </w:rPr>
        <w:t xml:space="preserve"> will or will not operate, and thereby set the </w:t>
      </w:r>
      <w:r w:rsidR="00C832A3">
        <w:rPr>
          <w:sz w:val="18"/>
          <w:szCs w:val="18"/>
        </w:rPr>
        <w:t>boundaries to</w:t>
      </w:r>
      <w:r>
        <w:rPr>
          <w:sz w:val="18"/>
          <w:szCs w:val="18"/>
        </w:rPr>
        <w:t xml:space="preserve"> </w:t>
      </w:r>
      <w:r>
        <w:rPr>
          <w:sz w:val="18"/>
          <w:szCs w:val="18"/>
          <w:u w:val="single"/>
        </w:rPr>
        <w:t xml:space="preserve">where </w:t>
      </w:r>
      <w:r>
        <w:rPr>
          <w:sz w:val="18"/>
          <w:szCs w:val="18"/>
        </w:rPr>
        <w:t>they are applicable</w:t>
      </w:r>
    </w:p>
    <w:p w:rsidR="00C832A3" w:rsidRDefault="00C832A3" w:rsidP="00C700AC">
      <w:pPr>
        <w:spacing w:after="0" w:line="240" w:lineRule="auto"/>
        <w:rPr>
          <w:sz w:val="18"/>
          <w:szCs w:val="18"/>
        </w:rPr>
      </w:pPr>
      <w:r>
        <w:rPr>
          <w:sz w:val="18"/>
          <w:szCs w:val="18"/>
        </w:rPr>
        <w:t>-based on the what, how, why, when and where, theories can guide our actions</w:t>
      </w:r>
    </w:p>
    <w:p w:rsidR="00C832A3" w:rsidRDefault="00C832A3" w:rsidP="00C700AC">
      <w:pPr>
        <w:spacing w:after="0" w:line="240" w:lineRule="auto"/>
        <w:rPr>
          <w:sz w:val="18"/>
          <w:szCs w:val="18"/>
        </w:rPr>
      </w:pPr>
      <w:r>
        <w:rPr>
          <w:sz w:val="18"/>
          <w:szCs w:val="18"/>
        </w:rPr>
        <w:t>-theories are divorced from everyday lives and behaviours</w:t>
      </w:r>
    </w:p>
    <w:p w:rsidR="00E30862" w:rsidRDefault="00E30862" w:rsidP="00C700AC">
      <w:pPr>
        <w:spacing w:after="0" w:line="240" w:lineRule="auto"/>
        <w:rPr>
          <w:sz w:val="18"/>
          <w:szCs w:val="18"/>
        </w:rPr>
      </w:pPr>
      <w:r>
        <w:rPr>
          <w:sz w:val="18"/>
          <w:szCs w:val="18"/>
        </w:rPr>
        <w:t>-theories are used in the form of common sense in everyday life in order to make sense of our own experiences</w:t>
      </w:r>
    </w:p>
    <w:p w:rsidR="00E30862" w:rsidRDefault="00E30862" w:rsidP="00C700AC">
      <w:pPr>
        <w:spacing w:after="0" w:line="240" w:lineRule="auto"/>
        <w:rPr>
          <w:sz w:val="18"/>
          <w:szCs w:val="18"/>
        </w:rPr>
      </w:pPr>
      <w:r>
        <w:rPr>
          <w:sz w:val="18"/>
          <w:szCs w:val="18"/>
        </w:rPr>
        <w:t>-</w:t>
      </w:r>
      <w:r w:rsidR="00A31FD7">
        <w:rPr>
          <w:sz w:val="18"/>
          <w:szCs w:val="18"/>
        </w:rPr>
        <w:t>when I refer to an old theory, it does not mean that I’m developing a theory, so references are not theory</w:t>
      </w:r>
    </w:p>
    <w:p w:rsidR="00A31FD7" w:rsidRPr="009E0F0F" w:rsidRDefault="00A31FD7" w:rsidP="00C700AC">
      <w:pPr>
        <w:spacing w:after="0" w:line="240" w:lineRule="auto"/>
        <w:rPr>
          <w:sz w:val="18"/>
          <w:szCs w:val="18"/>
        </w:rPr>
      </w:pPr>
      <w:r>
        <w:rPr>
          <w:sz w:val="18"/>
          <w:szCs w:val="18"/>
        </w:rPr>
        <w:t>-data are not theory</w:t>
      </w:r>
    </w:p>
    <w:p w:rsidR="0021429A" w:rsidRDefault="0021429A" w:rsidP="00C700AC">
      <w:pPr>
        <w:spacing w:after="0" w:line="240" w:lineRule="auto"/>
        <w:rPr>
          <w:sz w:val="18"/>
          <w:szCs w:val="18"/>
        </w:rPr>
      </w:pPr>
    </w:p>
    <w:p w:rsidR="00C700AC" w:rsidRPr="001673DB" w:rsidRDefault="00C700AC" w:rsidP="00C700AC">
      <w:pPr>
        <w:spacing w:after="0" w:line="240" w:lineRule="auto"/>
        <w:rPr>
          <w:sz w:val="18"/>
          <w:szCs w:val="18"/>
        </w:rPr>
      </w:pPr>
    </w:p>
    <w:sectPr w:rsidR="00C700AC" w:rsidRPr="001673DB" w:rsidSect="0079426D">
      <w:pgSz w:w="12240" w:h="15840"/>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A00002EF" w:usb1="4000004B" w:usb2="00000000" w:usb3="00000000" w:csb0="0000009F" w:csb1="00000000"/>
  </w:font>
  <w:font w:name="MS Mincho">
    <w:altName w:val="ＭＳ 明朝"/>
    <w:panose1 w:val="02020609040205080304"/>
    <w:charset w:val="80"/>
    <w:family w:val="modern"/>
    <w:pitch w:val="fixed"/>
    <w:sig w:usb0="A00002BF" w:usb1="68C7FCFB" w:usb2="00000010" w:usb3="00000000" w:csb0="0002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2"/>
  <w:doNotDisplayPageBoundaries/>
  <w:defaultTabStop w:val="720"/>
  <w:characterSpacingControl w:val="doNotCompress"/>
  <w:compat/>
  <w:rsids>
    <w:rsidRoot w:val="001673DB"/>
    <w:rsid w:val="00052E3E"/>
    <w:rsid w:val="000821BE"/>
    <w:rsid w:val="00094920"/>
    <w:rsid w:val="0014284C"/>
    <w:rsid w:val="00157F68"/>
    <w:rsid w:val="001673DB"/>
    <w:rsid w:val="001E48C4"/>
    <w:rsid w:val="0021429A"/>
    <w:rsid w:val="003137D2"/>
    <w:rsid w:val="003C0E78"/>
    <w:rsid w:val="003D07C7"/>
    <w:rsid w:val="003D667C"/>
    <w:rsid w:val="00425388"/>
    <w:rsid w:val="004879DC"/>
    <w:rsid w:val="00492770"/>
    <w:rsid w:val="004A6B7B"/>
    <w:rsid w:val="004C0220"/>
    <w:rsid w:val="004C1438"/>
    <w:rsid w:val="0056653E"/>
    <w:rsid w:val="005A4B02"/>
    <w:rsid w:val="005B5ADE"/>
    <w:rsid w:val="006A0CD7"/>
    <w:rsid w:val="006B1E18"/>
    <w:rsid w:val="00725754"/>
    <w:rsid w:val="00751597"/>
    <w:rsid w:val="00761964"/>
    <w:rsid w:val="0079426D"/>
    <w:rsid w:val="00897F15"/>
    <w:rsid w:val="00947AFE"/>
    <w:rsid w:val="0099156A"/>
    <w:rsid w:val="009E0F0F"/>
    <w:rsid w:val="00A31FD7"/>
    <w:rsid w:val="00AF5F36"/>
    <w:rsid w:val="00BC1740"/>
    <w:rsid w:val="00C0023A"/>
    <w:rsid w:val="00C700AC"/>
    <w:rsid w:val="00C832A3"/>
    <w:rsid w:val="00D336DB"/>
    <w:rsid w:val="00D421D2"/>
    <w:rsid w:val="00D53332"/>
    <w:rsid w:val="00E06A61"/>
    <w:rsid w:val="00E30862"/>
    <w:rsid w:val="00E65751"/>
    <w:rsid w:val="00E87AD5"/>
    <w:rsid w:val="00ED3ED0"/>
  </w:rsids>
  <m:mathPr>
    <m:mathFont m:val="Cambria Math"/>
    <m:brkBin m:val="before"/>
    <m:brkBinSub m:val="--"/>
    <m:smallFrac m:val="off"/>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9426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240</TotalTime>
  <Pages>1</Pages>
  <Words>435</Words>
  <Characters>2483</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2913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Ikey</dc:creator>
  <cp:lastModifiedBy>Isaac</cp:lastModifiedBy>
  <cp:revision>3</cp:revision>
  <dcterms:created xsi:type="dcterms:W3CDTF">2011-01-10T13:38:00Z</dcterms:created>
  <dcterms:modified xsi:type="dcterms:W3CDTF">2011-01-15T00:53:00Z</dcterms:modified>
</cp:coreProperties>
</file>